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36B" w:rsidRPr="005D2BB8" w:rsidRDefault="00A8436B" w:rsidP="00A8436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0FE799" wp14:editId="1D349101">
            <wp:extent cx="523875" cy="638175"/>
            <wp:effectExtent l="0" t="0" r="9525" b="0"/>
            <wp:docPr id="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436B" w:rsidRPr="005D2BB8" w:rsidRDefault="00A8436B" w:rsidP="00A843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8436B" w:rsidRPr="005D2BB8" w:rsidRDefault="00A8436B" w:rsidP="00A8436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8436B" w:rsidRPr="005D2BB8" w:rsidRDefault="00A8436B" w:rsidP="00A84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ШІСТДЕСЯТ  ВОСЬМА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8436B" w:rsidRPr="005D2BB8" w:rsidRDefault="00A8436B" w:rsidP="00A843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A8436B" w:rsidRPr="005D2BB8" w:rsidRDefault="00A8436B" w:rsidP="00A843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8436B" w:rsidRPr="005D2BB8" w:rsidRDefault="00A8436B" w:rsidP="00A843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A8436B" w:rsidRPr="005D2BB8" w:rsidRDefault="00A8436B" w:rsidP="00A8436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14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листопада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4167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8436B" w:rsidRPr="00924645" w:rsidRDefault="00A8436B" w:rsidP="00A843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36B" w:rsidRPr="00900546" w:rsidRDefault="00A8436B" w:rsidP="00A843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A8436B" w:rsidRPr="00900546" w:rsidRDefault="00A8436B" w:rsidP="00A843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A8436B" w:rsidRPr="00900546" w:rsidRDefault="00A8436B" w:rsidP="00A843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A8436B" w:rsidRPr="00900546" w:rsidRDefault="00A8436B" w:rsidP="00A8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>кадастр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овий номер 3210800000:01:087:0078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вулиці Ганни Барвінок</w:t>
      </w:r>
    </w:p>
    <w:p w:rsidR="00A8436B" w:rsidRPr="00900546" w:rsidRDefault="00A8436B" w:rsidP="00A843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A8436B" w:rsidRPr="00924645" w:rsidRDefault="00A8436B" w:rsidP="00A843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436B" w:rsidRPr="00900546" w:rsidRDefault="00A8436B" w:rsidP="00A843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0,0841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Ганни Барвінок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3210800000:01:087:0078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 земельного відділу,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звіт про експертну грошову оцінку та висновок про експертну грошову оцінку земельної ділянки, виконані ТзОВ «Західземлепроект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», рецензію на звіт про експертну грошову оцінку земельної, виконану ТзОВ «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ТЕРРАЗЕМ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», з метою сприяння соціального та економічного розвитку, на виконання надходжень до бюджету міської ради,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керуючись статтями 12, 127, 128, 135-139 Земельного кодексу України та статтею 26 Закону України «Про місцеве самоврядування в Україні», міська рада</w:t>
      </w:r>
    </w:p>
    <w:p w:rsidR="00A8436B" w:rsidRPr="00900546" w:rsidRDefault="00A8436B" w:rsidP="00A8436B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A8436B" w:rsidRPr="00125059" w:rsidRDefault="00A8436B" w:rsidP="00A8436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звіт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0,0841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га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м.Буча (в межах населеного пункту),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 xml:space="preserve">вулиці Ганни Барвінок 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3210800000:01:087:0078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–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 та обслуговування житлового будинку, господарських будівель і споруд( присадибна ділянка), 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КВЦПЗ: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125059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125059">
        <w:rPr>
          <w:rFonts w:ascii="Times New Roman" w:eastAsia="Times New Roman" w:hAnsi="Times New Roman" w:cs="Times New Roman"/>
          <w:sz w:val="24"/>
          <w:szCs w:val="24"/>
          <w:lang w:val="uk-UA"/>
        </w:rPr>
        <w:t>, виготовлений ТзОВ «Західземлепроект плюс » станом на  04.11. 2019р.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Продати на земельних торгах у формі аукціону земельну ділянку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0,0841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категорія земель: землі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; цільове призначення –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КВЦПЗ: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вид використання земельної ділянки: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що розташована за адресою: Київська обл., м.Буча (в межах населеного пункту),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>вулиця Ганни Барвінок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3210800000:01:087:0078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Встановити стартову ціну земельної ділянки, що підлягає продажу на земельних торгах, зазначеної в п.2 даного рішення в розмірі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6063F">
        <w:rPr>
          <w:rFonts w:ascii="Times New Roman" w:hAnsi="Times New Roman" w:cs="Times New Roman"/>
          <w:sz w:val="24"/>
          <w:szCs w:val="24"/>
          <w:lang w:val="uk-UA"/>
        </w:rPr>
        <w:t>613 930,00грн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( шісот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тринадцять тисяч дев’ятсот тридцять гривень).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Встановити значення кроку у розмірі </w:t>
      </w:r>
      <w:r w:rsidRPr="0006063F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proofErr w:type="gramStart"/>
      <w:r w:rsidRPr="0006063F">
        <w:rPr>
          <w:rFonts w:ascii="Times New Roman" w:eastAsia="Times New Roman" w:hAnsi="Times New Roman" w:cs="Times New Roman"/>
          <w:sz w:val="24"/>
          <w:szCs w:val="24"/>
          <w:lang w:val="uk-UA"/>
        </w:rPr>
        <w:t>%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стартової ціни продажу земельної ділянки.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A8436B" w:rsidRPr="00900546" w:rsidRDefault="00A8436B" w:rsidP="00A8436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A8436B" w:rsidRPr="00900546" w:rsidRDefault="00A8436B" w:rsidP="00A8436B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A8436B" w:rsidRPr="000506EC" w:rsidRDefault="00A8436B" w:rsidP="00A843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3 938 ,00грн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8436B" w:rsidRPr="000506EC" w:rsidRDefault="00A8436B" w:rsidP="00A843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0506E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18 511,64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грн</w:t>
      </w:r>
    </w:p>
    <w:p w:rsidR="00A8436B" w:rsidRPr="00900546" w:rsidRDefault="00A8436B" w:rsidP="00A843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506EC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 в сумі  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>67 221,00 грн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 термін після проведення торгів до  місцевого бюджету міста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 Буча..</w:t>
      </w:r>
    </w:p>
    <w:p w:rsidR="00A8436B" w:rsidRPr="00900546" w:rsidRDefault="00A8436B" w:rsidP="00A8436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A8436B" w:rsidRPr="00900546" w:rsidRDefault="00A8436B" w:rsidP="00A8436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A8436B" w:rsidRPr="00900546" w:rsidRDefault="00A8436B" w:rsidP="00A8436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A8436B" w:rsidRPr="00900546" w:rsidRDefault="00A8436B" w:rsidP="00A843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8436B" w:rsidRPr="00924645" w:rsidRDefault="00A8436B" w:rsidP="00A8436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436B" w:rsidRDefault="00A8436B" w:rsidP="00A8436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8436B" w:rsidRDefault="00A8436B" w:rsidP="00A8436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572E2"/>
    <w:multiLevelType w:val="hybridMultilevel"/>
    <w:tmpl w:val="05B2D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7D5"/>
    <w:rsid w:val="004D4E27"/>
    <w:rsid w:val="00687D71"/>
    <w:rsid w:val="00A8436B"/>
    <w:rsid w:val="00AB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E51C6-8ED8-49ED-ADCD-C2B21B88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3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8436B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A84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777</Words>
  <Characters>4431</Characters>
  <Application>Microsoft Office Word</Application>
  <DocSecurity>0</DocSecurity>
  <Lines>36</Lines>
  <Paragraphs>10</Paragraphs>
  <ScaleCrop>false</ScaleCrop>
  <Company/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2019-11-19T11:46:00Z</dcterms:created>
  <dcterms:modified xsi:type="dcterms:W3CDTF">2019-11-19T11:46:00Z</dcterms:modified>
</cp:coreProperties>
</file>